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3E" w:rsidRPr="00BA4F3E" w:rsidRDefault="00BA4F3E" w:rsidP="00BA4F3E">
      <w:pPr>
        <w:rPr>
          <w:b/>
        </w:rPr>
      </w:pPr>
      <w:r w:rsidRPr="00BA4F3E">
        <w:rPr>
          <w:b/>
        </w:rPr>
        <w:t>L’ordinamento degli archivi storici: il problematico rapporto tra ente produttore e complesso archivistico</w:t>
      </w:r>
    </w:p>
    <w:p w:rsidR="00BA4F3E" w:rsidRDefault="00543A1E" w:rsidP="00BA4F3E">
      <w:r>
        <w:t xml:space="preserve"> </w:t>
      </w:r>
      <w:r w:rsidR="00BA4F3E">
        <w:t xml:space="preserve">F. Valenti, </w:t>
      </w:r>
      <w:r w:rsidR="0036524D" w:rsidRPr="0036524D">
        <w:rPr>
          <w:i/>
        </w:rPr>
        <w:t>Nozioni di base per un’archivistica come euristica delle fonti documentarie</w:t>
      </w:r>
      <w:r w:rsidR="0036524D">
        <w:t xml:space="preserve"> in F. Valenti, </w:t>
      </w:r>
      <w:r w:rsidR="00BA4F3E" w:rsidRPr="00543A1E">
        <w:rPr>
          <w:i/>
        </w:rPr>
        <w:t>Scritti e lezioni di archivistica, diplomatica e storia istituzionale</w:t>
      </w:r>
      <w:r w:rsidR="00BA4F3E">
        <w:t xml:space="preserve">, Roma, Ministero beni culturali, 2000, pp. </w:t>
      </w:r>
      <w:r w:rsidR="0036524D">
        <w:t>135-169, 198-224</w:t>
      </w:r>
      <w:r w:rsidR="00BA4F3E">
        <w:t>)</w:t>
      </w:r>
      <w:r w:rsidR="008A3736">
        <w:t xml:space="preserve"> </w:t>
      </w:r>
      <w:hyperlink r:id="rId4" w:history="1">
        <w:r w:rsidR="00BA4F3E" w:rsidRPr="002C3BDE">
          <w:rPr>
            <w:rStyle w:val="Collegamentoipertestuale"/>
          </w:rPr>
          <w:t>www.archivi.beniculturali.it/dga/uploads/documents/Saggi/Saggi_57.pdf</w:t>
        </w:r>
      </w:hyperlink>
      <w:r w:rsidR="00BA4F3E">
        <w:t xml:space="preserve">    </w:t>
      </w:r>
    </w:p>
    <w:p w:rsidR="00BA4F3E" w:rsidRDefault="00BA4F3E" w:rsidP="00BA4F3E">
      <w:r>
        <w:t xml:space="preserve">P. Carucci, </w:t>
      </w:r>
      <w:r w:rsidRPr="00543A1E">
        <w:rPr>
          <w:i/>
        </w:rPr>
        <w:t>Versamenti e ordinamento degli archivi degli organi centrali dello Stato</w:t>
      </w:r>
      <w:r>
        <w:t xml:space="preserve">, in “Rassegna degli Archivi di Stato”, 1978, </w:t>
      </w:r>
      <w:proofErr w:type="spellStart"/>
      <w:r>
        <w:t>nn</w:t>
      </w:r>
      <w:proofErr w:type="spellEnd"/>
      <w:r>
        <w:t>. 1-3, pp. 52-77</w:t>
      </w:r>
      <w:r w:rsidR="00543A1E">
        <w:t xml:space="preserve"> (cartella)</w:t>
      </w:r>
    </w:p>
    <w:p w:rsidR="002E77B8" w:rsidRDefault="00BA4F3E" w:rsidP="00BA4F3E">
      <w:r>
        <w:t xml:space="preserve">C. Pavone, </w:t>
      </w:r>
      <w:r w:rsidRPr="00543A1E">
        <w:rPr>
          <w:i/>
        </w:rPr>
        <w:t>Ma è proprio tanto pacifico che l’archivio rispecchi l’istituto</w:t>
      </w:r>
      <w:r>
        <w:t xml:space="preserve">? in “Rassegna degli Archivi di Stato”, 1970, n. 1, pp. 145-149 ora in </w:t>
      </w:r>
      <w:r w:rsidRPr="00543A1E">
        <w:rPr>
          <w:i/>
        </w:rPr>
        <w:t>Intorno agli archivi e alle istituzioni. Scritti di Claudio Pavone</w:t>
      </w:r>
      <w:r>
        <w:t xml:space="preserve">, a cura di I. Zanni Rosiello, Roma 2004, pp. 71-75 </w:t>
      </w:r>
      <w:hyperlink r:id="rId5" w:history="1">
        <w:r w:rsidRPr="002C3BDE">
          <w:rPr>
            <w:rStyle w:val="Collegamentoipertestuale"/>
          </w:rPr>
          <w:t>http://www.archivi.beniculturali.it/DGA-free/Saggi/Saggi_84_I.pdf</w:t>
        </w:r>
      </w:hyperlink>
      <w:r>
        <w:t xml:space="preserve"> </w:t>
      </w:r>
    </w:p>
    <w:p w:rsidR="007A6EAA" w:rsidRDefault="007A6EAA" w:rsidP="00BA4F3E"/>
    <w:p w:rsidR="007A6EAA" w:rsidRPr="0044057D" w:rsidRDefault="007A6EAA" w:rsidP="007A6EAA">
      <w:pPr>
        <w:rPr>
          <w:b/>
        </w:rPr>
      </w:pPr>
      <w:r w:rsidRPr="0044057D">
        <w:rPr>
          <w:b/>
        </w:rPr>
        <w:t>Il fo</w:t>
      </w:r>
      <w:r>
        <w:rPr>
          <w:b/>
        </w:rPr>
        <w:t xml:space="preserve">ndo archivistico: definizioni, </w:t>
      </w:r>
      <w:r w:rsidRPr="0044057D">
        <w:rPr>
          <w:b/>
        </w:rPr>
        <w:t>difficoltà</w:t>
      </w:r>
      <w:r>
        <w:rPr>
          <w:b/>
        </w:rPr>
        <w:t>, possibili classificazioni</w:t>
      </w:r>
    </w:p>
    <w:p w:rsidR="007A6EAA" w:rsidRPr="0061127B" w:rsidRDefault="00543A1E" w:rsidP="007A6EAA">
      <w:pPr>
        <w:spacing w:after="0"/>
      </w:pPr>
      <w:r w:rsidRPr="00543A1E">
        <w:rPr>
          <w:lang w:val="en-US"/>
        </w:rPr>
        <w:t xml:space="preserve">4. </w:t>
      </w:r>
      <w:r w:rsidR="007A6EAA" w:rsidRPr="0044057D">
        <w:rPr>
          <w:lang w:val="en-US"/>
        </w:rPr>
        <w:t xml:space="preserve">Michel </w:t>
      </w:r>
      <w:proofErr w:type="spellStart"/>
      <w:r w:rsidR="007A6EAA" w:rsidRPr="0044057D">
        <w:rPr>
          <w:lang w:val="en-US"/>
        </w:rPr>
        <w:t>Duchein</w:t>
      </w:r>
      <w:proofErr w:type="spellEnd"/>
      <w:r w:rsidR="007A6EAA" w:rsidRPr="0044057D">
        <w:rPr>
          <w:lang w:val="en-US"/>
        </w:rPr>
        <w:t xml:space="preserve">, </w:t>
      </w:r>
      <w:r w:rsidR="007A6EAA">
        <w:rPr>
          <w:i/>
          <w:lang w:val="en-US"/>
        </w:rPr>
        <w:t>Theoretical Principle</w:t>
      </w:r>
      <w:r w:rsidR="007A6EAA" w:rsidRPr="0044057D">
        <w:rPr>
          <w:i/>
          <w:lang w:val="en-US"/>
        </w:rPr>
        <w:t xml:space="preserve">s and Practical Problems of Respect des </w:t>
      </w:r>
      <w:proofErr w:type="spellStart"/>
      <w:r w:rsidR="007A6EAA" w:rsidRPr="0044057D">
        <w:rPr>
          <w:i/>
          <w:lang w:val="en-US"/>
        </w:rPr>
        <w:t>fonds</w:t>
      </w:r>
      <w:proofErr w:type="spellEnd"/>
      <w:r w:rsidR="007A6EAA" w:rsidRPr="0044057D">
        <w:rPr>
          <w:lang w:val="en-US"/>
        </w:rPr>
        <w:t xml:space="preserve"> </w:t>
      </w:r>
      <w:r w:rsidR="007A6EAA" w:rsidRPr="0044057D">
        <w:rPr>
          <w:i/>
          <w:lang w:val="en-US"/>
        </w:rPr>
        <w:t>in Archival Science</w:t>
      </w:r>
      <w:r w:rsidR="007A6EAA">
        <w:rPr>
          <w:lang w:val="en-US"/>
        </w:rPr>
        <w:t xml:space="preserve"> in “</w:t>
      </w:r>
      <w:proofErr w:type="spellStart"/>
      <w:r w:rsidR="007A6EAA">
        <w:rPr>
          <w:lang w:val="en-US"/>
        </w:rPr>
        <w:t>Archivaria</w:t>
      </w:r>
      <w:proofErr w:type="spellEnd"/>
      <w:r w:rsidR="007A6EAA">
        <w:rPr>
          <w:lang w:val="en-US"/>
        </w:rPr>
        <w:t>”, 1983, n. 16 (</w:t>
      </w:r>
      <w:proofErr w:type="spellStart"/>
      <w:r w:rsidR="007A6EAA" w:rsidRPr="0044057D">
        <w:rPr>
          <w:lang w:val="en-US"/>
        </w:rPr>
        <w:t>Versione</w:t>
      </w:r>
      <w:proofErr w:type="spellEnd"/>
      <w:r w:rsidR="007A6EAA" w:rsidRPr="0044057D">
        <w:rPr>
          <w:lang w:val="en-US"/>
        </w:rPr>
        <w:t xml:space="preserve"> </w:t>
      </w:r>
      <w:proofErr w:type="spellStart"/>
      <w:r w:rsidR="007A6EAA" w:rsidRPr="0044057D">
        <w:rPr>
          <w:lang w:val="en-US"/>
        </w:rPr>
        <w:t>francese</w:t>
      </w:r>
      <w:proofErr w:type="spellEnd"/>
      <w:r w:rsidR="007A6EAA" w:rsidRPr="0044057D">
        <w:rPr>
          <w:lang w:val="en-US"/>
        </w:rPr>
        <w:t xml:space="preserve"> in «La Gazette des Archives», 1977, n.  </w:t>
      </w:r>
      <w:r w:rsidR="007A6EAA" w:rsidRPr="0061127B">
        <w:t xml:space="preserve">97) (cartella </w:t>
      </w:r>
      <w:proofErr w:type="spellStart"/>
      <w:r w:rsidR="007A6EAA" w:rsidRPr="0061127B">
        <w:t>trad</w:t>
      </w:r>
      <w:proofErr w:type="spellEnd"/>
      <w:r w:rsidR="007A6EAA" w:rsidRPr="0061127B">
        <w:t xml:space="preserve"> italiana)</w:t>
      </w:r>
    </w:p>
    <w:p w:rsidR="007A6EAA" w:rsidRDefault="00733388" w:rsidP="007A6EAA">
      <w:hyperlink r:id="rId6" w:history="1">
        <w:r w:rsidR="007A6EAA" w:rsidRPr="0061127B">
          <w:rPr>
            <w:rStyle w:val="Collegamentoipertestuale"/>
          </w:rPr>
          <w:t>http://archivaria.ca/index.php/archivaria/article/viewFile/12648/13813</w:t>
        </w:r>
      </w:hyperlink>
      <w:r w:rsidR="007A6EAA" w:rsidRPr="0061127B">
        <w:t xml:space="preserve"> </w:t>
      </w:r>
    </w:p>
    <w:p w:rsidR="00A17926" w:rsidRPr="008E5D79" w:rsidRDefault="007A6EAA" w:rsidP="007A6EAA">
      <w:pPr>
        <w:rPr>
          <w:lang w:val="en-US"/>
        </w:rPr>
      </w:pPr>
      <w:r w:rsidRPr="0044057D">
        <w:rPr>
          <w:lang w:val="en-US"/>
        </w:rPr>
        <w:t xml:space="preserve">Vincent </w:t>
      </w:r>
      <w:proofErr w:type="spellStart"/>
      <w:r w:rsidRPr="0044057D">
        <w:rPr>
          <w:lang w:val="en-US"/>
        </w:rPr>
        <w:t>Verdese</w:t>
      </w:r>
      <w:proofErr w:type="spellEnd"/>
      <w:r w:rsidRPr="0044057D">
        <w:rPr>
          <w:lang w:val="en-US"/>
        </w:rPr>
        <w:t xml:space="preserve">, </w:t>
      </w:r>
      <w:proofErr w:type="gramStart"/>
      <w:r w:rsidRPr="0044057D">
        <w:rPr>
          <w:i/>
          <w:lang w:val="en-US"/>
        </w:rPr>
        <w:t>Il</w:t>
      </w:r>
      <w:proofErr w:type="gramEnd"/>
      <w:r w:rsidRPr="0044057D">
        <w:rPr>
          <w:i/>
          <w:lang w:val="en-US"/>
        </w:rPr>
        <w:t xml:space="preserve"> Commonwealth Record Series System in Australia</w:t>
      </w:r>
      <w:r w:rsidRPr="0044057D">
        <w:rPr>
          <w:lang w:val="en-US"/>
        </w:rPr>
        <w:t>, in «</w:t>
      </w:r>
      <w:proofErr w:type="spellStart"/>
      <w:r w:rsidRPr="0044057D">
        <w:rPr>
          <w:lang w:val="en-US"/>
        </w:rPr>
        <w:t>Archivi</w:t>
      </w:r>
      <w:proofErr w:type="spellEnd"/>
      <w:r w:rsidRPr="0044057D">
        <w:rPr>
          <w:lang w:val="en-US"/>
        </w:rPr>
        <w:t>», 2013, n. 1, pp. 5- 47</w:t>
      </w:r>
    </w:p>
    <w:p w:rsidR="00A17926" w:rsidRPr="008E5D79" w:rsidRDefault="00A17926" w:rsidP="007A6EAA">
      <w:pPr>
        <w:rPr>
          <w:lang w:val="en-US"/>
        </w:rPr>
      </w:pPr>
    </w:p>
    <w:p w:rsidR="00A17926" w:rsidRPr="00493A4B" w:rsidRDefault="00A17926" w:rsidP="00A17926">
      <w:pPr>
        <w:rPr>
          <w:b/>
        </w:rPr>
      </w:pPr>
      <w:r>
        <w:rPr>
          <w:b/>
        </w:rPr>
        <w:t>Descrivere un archivio: scelte teoriche, criteri di rappresentazione</w:t>
      </w:r>
    </w:p>
    <w:p w:rsidR="00A17926" w:rsidRDefault="00A17926" w:rsidP="00A17926">
      <w:r>
        <w:t xml:space="preserve">9. </w:t>
      </w:r>
      <w:r w:rsidRPr="004E131E">
        <w:t xml:space="preserve">Giovanni </w:t>
      </w:r>
      <w:proofErr w:type="spellStart"/>
      <w:r w:rsidRPr="004E131E">
        <w:t>Michetti</w:t>
      </w:r>
      <w:proofErr w:type="spellEnd"/>
      <w:r w:rsidRPr="004E131E">
        <w:t xml:space="preserve">, </w:t>
      </w:r>
      <w:r w:rsidRPr="003557AD">
        <w:rPr>
          <w:i/>
        </w:rPr>
        <w:t>Ma poi è tanto pacifico che l’albero rispecchi l’archivio?</w:t>
      </w:r>
      <w:r w:rsidRPr="004E131E">
        <w:t xml:space="preserve"> In «Archivi &amp; Computer», 2009, n. 1, pp. 85-95</w:t>
      </w:r>
      <w:r>
        <w:t xml:space="preserve"> (cartella)</w:t>
      </w:r>
    </w:p>
    <w:p w:rsidR="00A17926" w:rsidRPr="005630C4" w:rsidRDefault="00A17926" w:rsidP="00A17926">
      <w:r>
        <w:t xml:space="preserve">S. Vitali, </w:t>
      </w:r>
      <w:r w:rsidRPr="00A17926">
        <w:rPr>
          <w:i/>
        </w:rPr>
        <w:t>Archivi, fondi, contesti: una riflessione che continua</w:t>
      </w:r>
      <w:r>
        <w:t xml:space="preserve"> in </w:t>
      </w:r>
      <w:r w:rsidRPr="00A17926">
        <w:rPr>
          <w:i/>
        </w:rPr>
        <w:t>L’apporto di Filippo Valenti alle discipline archivistiche</w:t>
      </w:r>
      <w:r>
        <w:t xml:space="preserve"> a cura di </w:t>
      </w:r>
      <w:proofErr w:type="spellStart"/>
      <w:r>
        <w:t>Euride</w:t>
      </w:r>
      <w:proofErr w:type="spellEnd"/>
      <w:r>
        <w:t xml:space="preserve"> Fregni, Roma, Ministero dei beni e delle attività culturali e del turismo, Direzione generale per gli archivi, 2014, pp. 59-70</w:t>
      </w:r>
      <w:r w:rsidR="00A54F1D">
        <w:t xml:space="preserve"> </w:t>
      </w:r>
      <w:hyperlink r:id="rId7" w:history="1">
        <w:r w:rsidRPr="0043524C">
          <w:rPr>
            <w:rStyle w:val="Collegamentoipertestuale"/>
          </w:rPr>
          <w:t>http://151.12.58.123/dgagaeta/dga/uploads/documents/Saggi/5465b27095269.pdf</w:t>
        </w:r>
      </w:hyperlink>
      <w:r>
        <w:t xml:space="preserve"> </w:t>
      </w:r>
    </w:p>
    <w:p w:rsidR="00A17926" w:rsidRDefault="00A17926" w:rsidP="00A17926"/>
    <w:p w:rsidR="00A17926" w:rsidRPr="004E131E" w:rsidRDefault="00A17926" w:rsidP="00A17926">
      <w:pPr>
        <w:rPr>
          <w:b/>
        </w:rPr>
      </w:pPr>
      <w:r>
        <w:rPr>
          <w:b/>
        </w:rPr>
        <w:t>Normalizzazione e standard</w:t>
      </w:r>
      <w:r w:rsidR="007D4401">
        <w:rPr>
          <w:b/>
        </w:rPr>
        <w:t>: la prima fase</w:t>
      </w:r>
      <w:r>
        <w:rPr>
          <w:b/>
        </w:rPr>
        <w:t xml:space="preserve"> </w:t>
      </w:r>
    </w:p>
    <w:p w:rsidR="00A54F1D" w:rsidRDefault="00A54F1D" w:rsidP="00A54F1D">
      <w:pPr>
        <w:spacing w:after="0"/>
      </w:pPr>
    </w:p>
    <w:p w:rsidR="00A17926" w:rsidRDefault="00A17926" w:rsidP="00A17926">
      <w:pPr>
        <w:spacing w:after="0"/>
      </w:pPr>
      <w:r w:rsidRPr="00AB128E">
        <w:t xml:space="preserve">Stefano Vitali, </w:t>
      </w:r>
      <w:r w:rsidRPr="00AB128E">
        <w:rPr>
          <w:i/>
        </w:rPr>
        <w:t>Standard di descrizione degli archivi a livello internazionale e nazionale: realizzazioni, problemi e prospettive</w:t>
      </w:r>
      <w:r w:rsidRPr="00AB128E">
        <w:t>, in «</w:t>
      </w:r>
      <w:r>
        <w:t xml:space="preserve">L’informazione bibliografica», </w:t>
      </w:r>
      <w:r w:rsidRPr="00AB128E">
        <w:t>2000, n. 3, pp. 347-355</w:t>
      </w:r>
    </w:p>
    <w:p w:rsidR="00A17926" w:rsidRDefault="00733388" w:rsidP="00A17926">
      <w:hyperlink r:id="rId8" w:history="1">
        <w:r w:rsidR="00A17926" w:rsidRPr="00773AEB">
          <w:rPr>
            <w:rStyle w:val="Collegamentoipertestuale"/>
          </w:rPr>
          <w:t>http://www.terrazzani-zoanno.org/archivio/standard.desc.pdf</w:t>
        </w:r>
      </w:hyperlink>
      <w:r w:rsidR="00A17926">
        <w:t xml:space="preserve"> </w:t>
      </w:r>
    </w:p>
    <w:p w:rsidR="00A17926" w:rsidRPr="005630C4" w:rsidRDefault="003557AD" w:rsidP="00A17926">
      <w:r>
        <w:t>12</w:t>
      </w:r>
      <w:r w:rsidR="00A640F2">
        <w:t xml:space="preserve">. </w:t>
      </w:r>
      <w:r w:rsidR="00A17926">
        <w:t xml:space="preserve">Stefano Vitali, </w:t>
      </w:r>
      <w:r w:rsidR="00A17926" w:rsidRPr="00804771">
        <w:rPr>
          <w:i/>
        </w:rPr>
        <w:t>Un ciclo che si chiude: la seconda edizione di ISAAR (CPF),</w:t>
      </w:r>
      <w:r w:rsidR="00A17926">
        <w:t xml:space="preserve"> in </w:t>
      </w:r>
      <w:r w:rsidR="00A17926" w:rsidRPr="005630C4">
        <w:t xml:space="preserve">«Rassegna degli Archivi di Stato», 2003, n. 1 </w:t>
      </w:r>
      <w:r w:rsidR="00A17926">
        <w:t>(cartella)</w:t>
      </w:r>
    </w:p>
    <w:p w:rsidR="00A17926" w:rsidRDefault="00A640F2" w:rsidP="00A17926">
      <w:pPr>
        <w:spacing w:after="0"/>
      </w:pPr>
      <w:r>
        <w:t xml:space="preserve">14. </w:t>
      </w:r>
      <w:proofErr w:type="spellStart"/>
      <w:r w:rsidR="00A17926" w:rsidRPr="00C030A6">
        <w:t>Niera</w:t>
      </w:r>
      <w:proofErr w:type="spellEnd"/>
      <w:r w:rsidR="00A17926">
        <w:t>, II edizione</w:t>
      </w:r>
      <w:r w:rsidR="00A17926" w:rsidRPr="00C030A6">
        <w:t xml:space="preserve"> (2014), pp. V-XVIII, 1, 163-169</w:t>
      </w:r>
      <w:r w:rsidR="00A17926">
        <w:t xml:space="preserve"> </w:t>
      </w:r>
    </w:p>
    <w:p w:rsidR="00A17926" w:rsidRDefault="00733388" w:rsidP="00A17926">
      <w:pPr>
        <w:spacing w:after="0"/>
      </w:pPr>
      <w:hyperlink r:id="rId9" w:history="1">
        <w:r w:rsidR="00A17926" w:rsidRPr="00773AEB">
          <w:rPr>
            <w:rStyle w:val="Collegamentoipertestuale"/>
          </w:rPr>
          <w:t>http://media.regesta.com/dm_0/ANAI/anaiCMS//ANAI/000/0111/ANAI.000.0111.0010.pdf</w:t>
        </w:r>
      </w:hyperlink>
      <w:r w:rsidR="00A17926">
        <w:t xml:space="preserve"> </w:t>
      </w:r>
    </w:p>
    <w:p w:rsidR="00A640F2" w:rsidRDefault="00A640F2" w:rsidP="00A17926">
      <w:pPr>
        <w:spacing w:after="0"/>
      </w:pPr>
    </w:p>
    <w:p w:rsidR="00A54F1D" w:rsidRPr="00A54F1D" w:rsidRDefault="003557AD" w:rsidP="00A640F2">
      <w:pPr>
        <w:spacing w:after="0"/>
        <w:rPr>
          <w:b/>
        </w:rPr>
      </w:pPr>
      <w:proofErr w:type="spellStart"/>
      <w:r w:rsidRPr="007D4401">
        <w:rPr>
          <w:b/>
          <w:i/>
        </w:rPr>
        <w:t>Records</w:t>
      </w:r>
      <w:proofErr w:type="spellEnd"/>
      <w:r w:rsidRPr="007D4401">
        <w:rPr>
          <w:b/>
          <w:i/>
        </w:rPr>
        <w:t xml:space="preserve"> in </w:t>
      </w:r>
      <w:proofErr w:type="spellStart"/>
      <w:r w:rsidRPr="007D4401">
        <w:rPr>
          <w:b/>
          <w:i/>
        </w:rPr>
        <w:t>contexts</w:t>
      </w:r>
      <w:proofErr w:type="spellEnd"/>
      <w:r w:rsidR="00A54F1D" w:rsidRPr="00A54F1D">
        <w:rPr>
          <w:b/>
        </w:rPr>
        <w:t xml:space="preserve">: il superamento degli standard statici </w:t>
      </w:r>
    </w:p>
    <w:p w:rsidR="00A54F1D" w:rsidRDefault="00A54F1D" w:rsidP="00A640F2">
      <w:pPr>
        <w:spacing w:after="0"/>
      </w:pPr>
    </w:p>
    <w:p w:rsidR="00A54F1D" w:rsidRDefault="00A54F1D" w:rsidP="00A54F1D">
      <w:pPr>
        <w:spacing w:after="0"/>
      </w:pPr>
      <w:r>
        <w:t xml:space="preserve">Stefano Vitali, </w:t>
      </w:r>
      <w:r>
        <w:rPr>
          <w:i/>
        </w:rPr>
        <w:t>Introduzione</w:t>
      </w:r>
      <w:r>
        <w:t xml:space="preserve"> a “Il mondo degli archivi”, Quaderni, N. </w:t>
      </w:r>
      <w:proofErr w:type="gramStart"/>
      <w:r>
        <w:t>2 ,</w:t>
      </w:r>
      <w:proofErr w:type="gramEnd"/>
      <w:r>
        <w:t xml:space="preserve"> dedicato a </w:t>
      </w:r>
      <w:proofErr w:type="spellStart"/>
      <w:r w:rsidRPr="007D4401">
        <w:rPr>
          <w:i/>
        </w:rPr>
        <w:t>Records</w:t>
      </w:r>
      <w:proofErr w:type="spellEnd"/>
      <w:r w:rsidRPr="007D4401">
        <w:rPr>
          <w:i/>
        </w:rPr>
        <w:t xml:space="preserve"> in </w:t>
      </w:r>
      <w:proofErr w:type="spellStart"/>
      <w:r w:rsidRPr="007D4401">
        <w:rPr>
          <w:i/>
        </w:rPr>
        <w:t>Contexts</w:t>
      </w:r>
      <w:proofErr w:type="spellEnd"/>
      <w:r>
        <w:t xml:space="preserve"> </w:t>
      </w:r>
    </w:p>
    <w:p w:rsidR="00A54F1D" w:rsidRDefault="00733388" w:rsidP="00A54F1D">
      <w:pPr>
        <w:spacing w:after="0"/>
      </w:pPr>
      <w:hyperlink r:id="rId10" w:history="1">
        <w:r w:rsidR="00A54F1D">
          <w:rPr>
            <w:rStyle w:val="Collegamentoipertestuale"/>
          </w:rPr>
          <w:t>http://www.ilmondodegliarchivi.org/images/Quaderni/MdA_Quaderni_n2.pdf</w:t>
        </w:r>
      </w:hyperlink>
      <w:r w:rsidR="00A54F1D">
        <w:t xml:space="preserve"> </w:t>
      </w:r>
    </w:p>
    <w:p w:rsidR="00A54F1D" w:rsidRDefault="00A54F1D" w:rsidP="00A640F2">
      <w:pPr>
        <w:spacing w:after="0"/>
      </w:pPr>
    </w:p>
    <w:p w:rsidR="00A640F2" w:rsidRDefault="003557AD" w:rsidP="00A640F2">
      <w:pPr>
        <w:spacing w:after="0"/>
        <w:rPr>
          <w:lang w:val="en-US"/>
        </w:rPr>
      </w:pPr>
      <w:r w:rsidRPr="00A54F1D">
        <w:lastRenderedPageBreak/>
        <w:t xml:space="preserve"> </w:t>
      </w:r>
      <w:r w:rsidR="00A640F2" w:rsidRPr="00852D65">
        <w:rPr>
          <w:i/>
          <w:lang w:val="en-US"/>
        </w:rPr>
        <w:t>Relationship archival descriptive system</w:t>
      </w:r>
      <w:r w:rsidR="00A640F2" w:rsidRPr="00852D65">
        <w:rPr>
          <w:lang w:val="en-US"/>
        </w:rPr>
        <w:t xml:space="preserve"> </w:t>
      </w:r>
      <w:hyperlink r:id="rId11" w:history="1">
        <w:r w:rsidR="00A640F2" w:rsidRPr="00852D65">
          <w:rPr>
            <w:rStyle w:val="Collegamentoipertestuale"/>
            <w:lang w:val="en-US"/>
          </w:rPr>
          <w:t>http://www.ica.org/en/cbps-relationship-archival-descriptive-systems</w:t>
        </w:r>
      </w:hyperlink>
      <w:r w:rsidR="00A640F2" w:rsidRPr="00852D65">
        <w:rPr>
          <w:lang w:val="en-US"/>
        </w:rPr>
        <w:t xml:space="preserve"> </w:t>
      </w:r>
    </w:p>
    <w:p w:rsidR="00A54F1D" w:rsidRDefault="00A54F1D" w:rsidP="00A640F2">
      <w:pPr>
        <w:spacing w:after="0"/>
        <w:rPr>
          <w:lang w:val="en-US"/>
        </w:rPr>
      </w:pPr>
    </w:p>
    <w:p w:rsidR="003557AD" w:rsidRPr="007D4401" w:rsidRDefault="007D4401" w:rsidP="00A640F2">
      <w:pPr>
        <w:spacing w:after="0"/>
        <w:rPr>
          <w:lang w:val="en-US"/>
        </w:rPr>
      </w:pPr>
      <w:r w:rsidRPr="007D4401">
        <w:rPr>
          <w:i/>
          <w:lang w:val="en-US"/>
        </w:rPr>
        <w:t>Report for revising harmonizing description standards</w:t>
      </w:r>
      <w:r>
        <w:rPr>
          <w:lang w:val="en-US"/>
        </w:rPr>
        <w:t xml:space="preserve"> </w:t>
      </w:r>
      <w:hyperlink r:id="rId12" w:history="1">
        <w:r w:rsidR="003557AD" w:rsidRPr="007D4401">
          <w:rPr>
            <w:rStyle w:val="Collegamentoipertestuale"/>
            <w:lang w:val="en-US"/>
          </w:rPr>
          <w:t>https://www.ica.org/sites/default/files/Report_for_revising_harmonising_description_standards.pdf</w:t>
        </w:r>
      </w:hyperlink>
    </w:p>
    <w:p w:rsidR="00A54F1D" w:rsidRPr="007D4401" w:rsidRDefault="00A54F1D" w:rsidP="00A640F2">
      <w:pPr>
        <w:spacing w:after="0"/>
        <w:rPr>
          <w:lang w:val="en-US"/>
        </w:rPr>
      </w:pPr>
    </w:p>
    <w:p w:rsidR="00A640F2" w:rsidRDefault="007D4401" w:rsidP="00A640F2">
      <w:pPr>
        <w:spacing w:after="0"/>
      </w:pPr>
      <w:proofErr w:type="spellStart"/>
      <w:r w:rsidRPr="007D4401">
        <w:rPr>
          <w:i/>
        </w:rPr>
        <w:t>RiC</w:t>
      </w:r>
      <w:proofErr w:type="spellEnd"/>
      <w:r w:rsidRPr="007D4401">
        <w:rPr>
          <w:i/>
        </w:rPr>
        <w:t xml:space="preserve"> </w:t>
      </w:r>
      <w:proofErr w:type="spellStart"/>
      <w:r w:rsidRPr="007D4401">
        <w:rPr>
          <w:i/>
        </w:rPr>
        <w:t>conceptual</w:t>
      </w:r>
      <w:proofErr w:type="spellEnd"/>
      <w:r w:rsidRPr="007D4401">
        <w:rPr>
          <w:i/>
        </w:rPr>
        <w:t xml:space="preserve"> </w:t>
      </w:r>
      <w:proofErr w:type="gramStart"/>
      <w:r w:rsidRPr="007D4401">
        <w:rPr>
          <w:i/>
        </w:rPr>
        <w:t>model</w:t>
      </w:r>
      <w:r w:rsidRPr="007D4401">
        <w:t xml:space="preserve"> </w:t>
      </w:r>
      <w:r w:rsidR="00A54F1D" w:rsidRPr="007D4401">
        <w:t xml:space="preserve"> </w:t>
      </w:r>
      <w:hyperlink r:id="rId13" w:history="1">
        <w:r w:rsidR="00A640F2" w:rsidRPr="007D4401">
          <w:rPr>
            <w:rStyle w:val="Collegamentoipertestuale"/>
          </w:rPr>
          <w:t>https://www.ica.org/en/egad-ric-conceptual-model</w:t>
        </w:r>
        <w:proofErr w:type="gramEnd"/>
      </w:hyperlink>
      <w:r w:rsidR="00A640F2" w:rsidRPr="007D4401">
        <w:t xml:space="preserve"> </w:t>
      </w:r>
    </w:p>
    <w:p w:rsidR="00021DE7" w:rsidRDefault="00021DE7" w:rsidP="00A640F2">
      <w:pPr>
        <w:spacing w:after="0"/>
      </w:pPr>
    </w:p>
    <w:p w:rsidR="00021DE7" w:rsidRPr="007D4401" w:rsidRDefault="00021DE7" w:rsidP="00A640F2">
      <w:pPr>
        <w:spacing w:after="0"/>
      </w:pPr>
    </w:p>
    <w:p w:rsidR="00A17926" w:rsidRPr="007D4401" w:rsidRDefault="00A17926" w:rsidP="00A17926"/>
    <w:p w:rsidR="00A17926" w:rsidRPr="00A640F2" w:rsidRDefault="00A17926" w:rsidP="00A640F2">
      <w:pPr>
        <w:rPr>
          <w:b/>
        </w:rPr>
      </w:pPr>
      <w:r w:rsidRPr="00560E77">
        <w:rPr>
          <w:b/>
        </w:rPr>
        <w:t>Sistemi informativi archivistici: caratteristiche e valutazioni</w:t>
      </w:r>
      <w:r>
        <w:rPr>
          <w:b/>
        </w:rPr>
        <w:t xml:space="preserve">; armonizzare gli standard per costruire i sistemi </w:t>
      </w:r>
    </w:p>
    <w:p w:rsidR="00A17926" w:rsidRDefault="00A17926" w:rsidP="00A17926">
      <w:pPr>
        <w:spacing w:after="0"/>
      </w:pPr>
    </w:p>
    <w:p w:rsidR="00A17926" w:rsidRPr="009846AF" w:rsidRDefault="00A17926" w:rsidP="00A17926">
      <w:pPr>
        <w:spacing w:after="0"/>
      </w:pPr>
      <w:r>
        <w:t xml:space="preserve">Pier Luigi </w:t>
      </w:r>
      <w:proofErr w:type="spellStart"/>
      <w:r>
        <w:t>Feliciati</w:t>
      </w:r>
      <w:proofErr w:type="spellEnd"/>
      <w:r>
        <w:t xml:space="preserve">, </w:t>
      </w:r>
      <w:r w:rsidRPr="005A1E4B">
        <w:rPr>
          <w:i/>
        </w:rPr>
        <w:t>Dall'inventario alla descrizione degli archivi in ambiente digitale: si possono offrire agli utenti risorse efficaci?</w:t>
      </w:r>
      <w:r>
        <w:t xml:space="preserve"> (2007)</w:t>
      </w:r>
    </w:p>
    <w:p w:rsidR="00B74F65" w:rsidRPr="00B74F65" w:rsidRDefault="00733388" w:rsidP="00A17926">
      <w:hyperlink r:id="rId14" w:history="1">
        <w:r w:rsidR="00390462" w:rsidRPr="006D0EFE">
          <w:rPr>
            <w:rStyle w:val="Collegamentoipertestuale"/>
          </w:rPr>
          <w:t>http://www.academia.edu/547343/Dallinventario_alla_descrizione_degli_archivi_in_ambiente_digitale_si_possono_offrire_agli_utenti_risorse_efficaci</w:t>
        </w:r>
      </w:hyperlink>
      <w:r w:rsidR="00390462">
        <w:t xml:space="preserve"> </w:t>
      </w:r>
      <w:r w:rsidR="00B74F65" w:rsidRPr="00B74F65">
        <w:t xml:space="preserve"> </w:t>
      </w:r>
      <w:r w:rsidR="00390462">
        <w:t xml:space="preserve">  </w:t>
      </w:r>
    </w:p>
    <w:p w:rsidR="00021DE7" w:rsidRDefault="00852D65" w:rsidP="00021DE7">
      <w:pPr>
        <w:spacing w:after="0" w:line="240" w:lineRule="auto"/>
      </w:pPr>
      <w:r>
        <w:t xml:space="preserve">Federico Valacchi, </w:t>
      </w:r>
      <w:r w:rsidR="00F322E7">
        <w:rPr>
          <w:i/>
        </w:rPr>
        <w:t>Pezzi di cose</w:t>
      </w:r>
      <w:r w:rsidRPr="00852D65">
        <w:rPr>
          <w:i/>
        </w:rPr>
        <w:t xml:space="preserve"> nel mondo. Il processo di integrazione delle descrizioni archivistiche nei sistemi interculturali</w:t>
      </w:r>
      <w:r>
        <w:t xml:space="preserve"> in “</w:t>
      </w:r>
      <w:proofErr w:type="spellStart"/>
      <w:r>
        <w:t>Jlis</w:t>
      </w:r>
      <w:proofErr w:type="spellEnd"/>
      <w:r>
        <w:t xml:space="preserve">”, 2016, n. 2. </w:t>
      </w:r>
    </w:p>
    <w:p w:rsidR="00B74F65" w:rsidRDefault="00733388" w:rsidP="00021DE7">
      <w:pPr>
        <w:spacing w:line="240" w:lineRule="auto"/>
      </w:pPr>
      <w:hyperlink r:id="rId15" w:history="1">
        <w:r w:rsidR="00B74F65" w:rsidRPr="006D0EFE">
          <w:rPr>
            <w:rStyle w:val="Collegamentoipertestuale"/>
          </w:rPr>
          <w:t>https://www.jlis.it/article/view/11529</w:t>
        </w:r>
      </w:hyperlink>
      <w:r w:rsidR="00B74F65">
        <w:t xml:space="preserve"> </w:t>
      </w:r>
    </w:p>
    <w:p w:rsidR="00B74F65" w:rsidRDefault="00B74F65" w:rsidP="00B74F65">
      <w:pPr>
        <w:shd w:val="clear" w:color="auto" w:fill="FFFFFF"/>
        <w:rPr>
          <w:rFonts w:ascii="Arial" w:eastAsia="Times New Roman" w:hAnsi="Arial" w:cs="Arial"/>
          <w:sz w:val="17"/>
          <w:szCs w:val="17"/>
          <w:lang w:eastAsia="it-IT"/>
        </w:rPr>
      </w:pPr>
      <w:r>
        <w:t xml:space="preserve">Alessandro </w:t>
      </w:r>
      <w:proofErr w:type="spellStart"/>
      <w:r w:rsidRPr="00166A2C">
        <w:t>Alfier</w:t>
      </w:r>
      <w:proofErr w:type="spellEnd"/>
      <w:r>
        <w:t xml:space="preserve">, </w:t>
      </w:r>
      <w:r w:rsidRPr="00166A2C">
        <w:t xml:space="preserve">Pierluigi </w:t>
      </w:r>
      <w:proofErr w:type="spellStart"/>
      <w:r w:rsidRPr="00166A2C">
        <w:t>Feliciati</w:t>
      </w:r>
      <w:proofErr w:type="spellEnd"/>
      <w:r w:rsidRPr="00166A2C">
        <w:t xml:space="preserve"> </w:t>
      </w:r>
      <w:r w:rsidRPr="00166A2C">
        <w:rPr>
          <w:i/>
        </w:rPr>
        <w:t>Gli archivi online per gli utenti: premesse per un modello di gestione della qualità</w:t>
      </w:r>
      <w:r>
        <w:t>, in “</w:t>
      </w:r>
      <w:proofErr w:type="gramStart"/>
      <w:r>
        <w:rPr>
          <w:rFonts w:ascii="Arial" w:eastAsia="Times New Roman" w:hAnsi="Arial" w:cs="Arial"/>
          <w:sz w:val="17"/>
          <w:szCs w:val="17"/>
          <w:lang w:eastAsia="it-IT"/>
        </w:rPr>
        <w:t xml:space="preserve">JLIS” </w:t>
      </w:r>
      <w:r w:rsidRPr="00166A2C">
        <w:rPr>
          <w:rFonts w:ascii="Arial" w:eastAsia="Times New Roman" w:hAnsi="Arial" w:cs="Arial"/>
          <w:sz w:val="17"/>
          <w:szCs w:val="17"/>
          <w:lang w:eastAsia="it-IT"/>
        </w:rPr>
        <w:t xml:space="preserve"> 8</w:t>
      </w:r>
      <w:proofErr w:type="gramEnd"/>
      <w:r>
        <w:rPr>
          <w:rFonts w:ascii="Arial" w:eastAsia="Times New Roman" w:hAnsi="Arial" w:cs="Arial"/>
          <w:sz w:val="17"/>
          <w:szCs w:val="17"/>
          <w:lang w:eastAsia="it-IT"/>
        </w:rPr>
        <w:t>, 1,  (</w:t>
      </w:r>
      <w:proofErr w:type="spellStart"/>
      <w:r w:rsidRPr="00166A2C">
        <w:rPr>
          <w:rFonts w:ascii="Arial" w:eastAsia="Times New Roman" w:hAnsi="Arial" w:cs="Arial"/>
          <w:sz w:val="17"/>
          <w:szCs w:val="17"/>
          <w:lang w:eastAsia="it-IT"/>
        </w:rPr>
        <w:t>January</w:t>
      </w:r>
      <w:proofErr w:type="spellEnd"/>
      <w:r w:rsidRPr="00166A2C">
        <w:rPr>
          <w:rFonts w:ascii="Arial" w:eastAsia="Times New Roman" w:hAnsi="Arial" w:cs="Arial"/>
          <w:sz w:val="17"/>
          <w:szCs w:val="17"/>
          <w:lang w:eastAsia="it-IT"/>
        </w:rPr>
        <w:t xml:space="preserve"> 2017</w:t>
      </w:r>
      <w:r>
        <w:rPr>
          <w:rFonts w:ascii="Arial" w:eastAsia="Times New Roman" w:hAnsi="Arial" w:cs="Arial"/>
          <w:sz w:val="17"/>
          <w:szCs w:val="17"/>
          <w:lang w:eastAsia="it-IT"/>
        </w:rPr>
        <w:t>)</w:t>
      </w:r>
    </w:p>
    <w:p w:rsidR="00B74F65" w:rsidRPr="00166A2C" w:rsidRDefault="00733388" w:rsidP="00B74F65">
      <w:pPr>
        <w:shd w:val="clear" w:color="auto" w:fill="FFFFFF"/>
        <w:rPr>
          <w:rFonts w:ascii="Arial" w:eastAsia="Times New Roman" w:hAnsi="Arial" w:cs="Arial"/>
          <w:sz w:val="17"/>
          <w:szCs w:val="17"/>
          <w:lang w:eastAsia="it-IT"/>
        </w:rPr>
      </w:pPr>
      <w:hyperlink r:id="rId16" w:history="1">
        <w:r w:rsidR="00B74F65" w:rsidRPr="0043524C">
          <w:rPr>
            <w:rStyle w:val="Collegamentoipertestuale"/>
            <w:rFonts w:ascii="Arial" w:eastAsia="Times New Roman" w:hAnsi="Arial" w:cs="Arial"/>
            <w:sz w:val="17"/>
            <w:szCs w:val="17"/>
            <w:lang w:eastAsia="it-IT"/>
          </w:rPr>
          <w:t>https://www.jlis.it/article/view/12269/11181</w:t>
        </w:r>
      </w:hyperlink>
      <w:r w:rsidR="00B74F65">
        <w:rPr>
          <w:rFonts w:ascii="Arial" w:eastAsia="Times New Roman" w:hAnsi="Arial" w:cs="Arial"/>
          <w:sz w:val="17"/>
          <w:szCs w:val="17"/>
          <w:lang w:eastAsia="it-IT"/>
        </w:rPr>
        <w:t xml:space="preserve"> </w:t>
      </w:r>
    </w:p>
    <w:p w:rsidR="00B74F65" w:rsidRDefault="00B74F65" w:rsidP="00852D65"/>
    <w:p w:rsidR="00A17926" w:rsidRPr="005A1E4B" w:rsidRDefault="002D3932" w:rsidP="00A17926">
      <w:r>
        <w:t xml:space="preserve">Giorgia Di Marcantonio, Federico Valacchi (a cura di), </w:t>
      </w:r>
      <w:r w:rsidRPr="00733388">
        <w:rPr>
          <w:i/>
        </w:rPr>
        <w:t xml:space="preserve">Descrivere gli archivi al tempo di </w:t>
      </w:r>
      <w:proofErr w:type="spellStart"/>
      <w:r w:rsidRPr="00733388">
        <w:rPr>
          <w:i/>
        </w:rPr>
        <w:t>RiC</w:t>
      </w:r>
      <w:proofErr w:type="spellEnd"/>
      <w:r w:rsidRPr="00733388">
        <w:rPr>
          <w:i/>
        </w:rPr>
        <w:t>-CM</w:t>
      </w:r>
      <w:r>
        <w:t xml:space="preserve">, Macerata, EUM, </w:t>
      </w:r>
      <w:proofErr w:type="gramStart"/>
      <w:r>
        <w:t>2018 ,</w:t>
      </w:r>
      <w:proofErr w:type="gramEnd"/>
      <w:r>
        <w:t xml:space="preserve"> saggi di Pierluigi </w:t>
      </w:r>
      <w:proofErr w:type="spellStart"/>
      <w:r>
        <w:t>Feliciati</w:t>
      </w:r>
      <w:proofErr w:type="spellEnd"/>
      <w:r>
        <w:t xml:space="preserve"> (pp. 21-29), Sebastiano Vassallo (pp. 31-44), Alessandro </w:t>
      </w:r>
      <w:proofErr w:type="spellStart"/>
      <w:r>
        <w:t>Alfer</w:t>
      </w:r>
      <w:proofErr w:type="spellEnd"/>
      <w:r>
        <w:t xml:space="preserve"> (pp. 45-80),</w:t>
      </w:r>
      <w:r w:rsidR="00733388">
        <w:t xml:space="preserve"> Ilaria Pescini (pp. 147-159).</w:t>
      </w:r>
    </w:p>
    <w:p w:rsidR="00F05EA6" w:rsidRDefault="00F05EA6" w:rsidP="00A17926"/>
    <w:p w:rsidR="00F05EA6" w:rsidRDefault="00F05EA6" w:rsidP="00A17926"/>
    <w:p w:rsidR="00F05EA6" w:rsidRDefault="00F05EA6" w:rsidP="00A17926"/>
    <w:p w:rsidR="00A17926" w:rsidRDefault="00A17926" w:rsidP="00A17926">
      <w:r>
        <w:t>Per i non frequentanti:</w:t>
      </w:r>
    </w:p>
    <w:p w:rsidR="00A17926" w:rsidRDefault="00A17926" w:rsidP="00A17926">
      <w:r>
        <w:t>--per coloro che non hanno sostenuto alcun esame di Archivistica generale</w:t>
      </w:r>
      <w:r w:rsidR="00905D6F">
        <w:t xml:space="preserve"> nel </w:t>
      </w:r>
      <w:r w:rsidR="00EB52B2">
        <w:t xml:space="preserve">loro </w:t>
      </w:r>
      <w:r w:rsidR="00905D6F">
        <w:t xml:space="preserve">percorso formativo, ai saggi elencati nella bibliografia generale </w:t>
      </w:r>
      <w:r w:rsidR="00905D6F" w:rsidRPr="00EB52B2">
        <w:rPr>
          <w:u w:val="single"/>
        </w:rPr>
        <w:t>si aggiunga</w:t>
      </w:r>
      <w:r>
        <w:t xml:space="preserve"> </w:t>
      </w:r>
    </w:p>
    <w:p w:rsidR="00A17926" w:rsidRPr="00EB52B2" w:rsidRDefault="00A17926" w:rsidP="00A17926">
      <w:pPr>
        <w:rPr>
          <w:b/>
        </w:rPr>
      </w:pPr>
      <w:r w:rsidRPr="00EB52B2">
        <w:rPr>
          <w:b/>
        </w:rPr>
        <w:t xml:space="preserve">Linda </w:t>
      </w:r>
      <w:proofErr w:type="spellStart"/>
      <w:r w:rsidRPr="00EB52B2">
        <w:rPr>
          <w:b/>
        </w:rPr>
        <w:t>Giuva</w:t>
      </w:r>
      <w:proofErr w:type="spellEnd"/>
      <w:r w:rsidRPr="00EB52B2">
        <w:rPr>
          <w:b/>
        </w:rPr>
        <w:t xml:space="preserve">, Maria Guercio, </w:t>
      </w:r>
      <w:r w:rsidRPr="00EB52B2">
        <w:rPr>
          <w:b/>
          <w:i/>
        </w:rPr>
        <w:t>Archivistica</w:t>
      </w:r>
      <w:r w:rsidRPr="00EB52B2">
        <w:rPr>
          <w:b/>
        </w:rPr>
        <w:t>, Roma, Carocci, 2014</w:t>
      </w:r>
    </w:p>
    <w:p w:rsidR="00A17926" w:rsidRDefault="00A17926" w:rsidP="00A17926">
      <w:r>
        <w:t xml:space="preserve">--per coloro che hanno già sostenuto esami di Archivistica generale </w:t>
      </w:r>
      <w:proofErr w:type="gramStart"/>
      <w:r w:rsidR="00905D6F">
        <w:t xml:space="preserve">nel </w:t>
      </w:r>
      <w:r w:rsidR="00EB52B2">
        <w:t xml:space="preserve"> loro</w:t>
      </w:r>
      <w:proofErr w:type="gramEnd"/>
      <w:r w:rsidR="00EB52B2">
        <w:t xml:space="preserve"> </w:t>
      </w:r>
      <w:r w:rsidR="00905D6F">
        <w:t xml:space="preserve">percorso formativo, ai saggi elencati  </w:t>
      </w:r>
      <w:r w:rsidR="00EB52B2">
        <w:t xml:space="preserve">nella bibliografia generale, </w:t>
      </w:r>
      <w:r w:rsidR="00EB52B2" w:rsidRPr="00EB52B2">
        <w:rPr>
          <w:u w:val="single"/>
        </w:rPr>
        <w:t>si aggiunga</w:t>
      </w:r>
      <w:r w:rsidR="00EB52B2">
        <w:t xml:space="preserve"> </w:t>
      </w:r>
      <w:r w:rsidR="00905D6F">
        <w:t xml:space="preserve"> </w:t>
      </w:r>
    </w:p>
    <w:p w:rsidR="00A17926" w:rsidRPr="00EB52B2" w:rsidRDefault="00A17926" w:rsidP="00A17926">
      <w:pPr>
        <w:rPr>
          <w:b/>
        </w:rPr>
      </w:pPr>
      <w:r w:rsidRPr="00EB52B2">
        <w:rPr>
          <w:b/>
        </w:rPr>
        <w:t>Federico Valacchi</w:t>
      </w:r>
      <w:r w:rsidRPr="00EB52B2">
        <w:rPr>
          <w:b/>
          <w:i/>
        </w:rPr>
        <w:t>, Diventare archivista</w:t>
      </w:r>
      <w:r w:rsidRPr="00EB52B2">
        <w:rPr>
          <w:b/>
        </w:rPr>
        <w:t xml:space="preserve">, Editrice bibliografica, 2015 </w:t>
      </w:r>
    </w:p>
    <w:p w:rsidR="00A17926" w:rsidRPr="002C702A" w:rsidRDefault="00A17926" w:rsidP="007A6EAA"/>
    <w:p w:rsidR="007A6EAA" w:rsidRPr="002C702A" w:rsidRDefault="007A6EAA" w:rsidP="007A6EAA">
      <w:bookmarkStart w:id="0" w:name="_GoBack"/>
      <w:bookmarkEnd w:id="0"/>
    </w:p>
    <w:sectPr w:rsidR="007A6EAA" w:rsidRPr="002C70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3E"/>
    <w:rsid w:val="00021DE7"/>
    <w:rsid w:val="00166A2C"/>
    <w:rsid w:val="00190F88"/>
    <w:rsid w:val="001A0EF8"/>
    <w:rsid w:val="002D3932"/>
    <w:rsid w:val="002E77B8"/>
    <w:rsid w:val="003557AD"/>
    <w:rsid w:val="0036524D"/>
    <w:rsid w:val="00390462"/>
    <w:rsid w:val="004009C8"/>
    <w:rsid w:val="00543A1E"/>
    <w:rsid w:val="00717C12"/>
    <w:rsid w:val="00733388"/>
    <w:rsid w:val="007A6EAA"/>
    <w:rsid w:val="007D4401"/>
    <w:rsid w:val="00852D65"/>
    <w:rsid w:val="008A3736"/>
    <w:rsid w:val="008E5D79"/>
    <w:rsid w:val="00905D6F"/>
    <w:rsid w:val="00944B5B"/>
    <w:rsid w:val="00A17926"/>
    <w:rsid w:val="00A54F1D"/>
    <w:rsid w:val="00A640F2"/>
    <w:rsid w:val="00B0747E"/>
    <w:rsid w:val="00B74F65"/>
    <w:rsid w:val="00B87FDE"/>
    <w:rsid w:val="00BA4F3E"/>
    <w:rsid w:val="00C504DA"/>
    <w:rsid w:val="00E87F7A"/>
    <w:rsid w:val="00EB52B2"/>
    <w:rsid w:val="00F05EA6"/>
    <w:rsid w:val="00F322E7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891E4-7342-4821-8B6F-FEF5BA67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4F3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2D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razzani-zoanno.org/archivio/standard.desc.pdf" TargetMode="External"/><Relationship Id="rId13" Type="http://schemas.openxmlformats.org/officeDocument/2006/relationships/hyperlink" Target="https://www.ica.org/en/egad-ric-conceptual-mode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151.12.58.123/dgagaeta/dga/uploads/documents/Saggi/5465b27095269.pdf" TargetMode="External"/><Relationship Id="rId12" Type="http://schemas.openxmlformats.org/officeDocument/2006/relationships/hyperlink" Target="https://www.ica.org/sites/default/files/Report_for_revising_harmonising_description_standards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jlis.it/article/view/12269/11181" TargetMode="External"/><Relationship Id="rId1" Type="http://schemas.openxmlformats.org/officeDocument/2006/relationships/styles" Target="styles.xml"/><Relationship Id="rId6" Type="http://schemas.openxmlformats.org/officeDocument/2006/relationships/hyperlink" Target="http://archivaria.ca/index.php/archivaria/article/viewFile/12648/13813" TargetMode="External"/><Relationship Id="rId11" Type="http://schemas.openxmlformats.org/officeDocument/2006/relationships/hyperlink" Target="http://www.ica.org/en/cbps-relationship-archival-descriptive-systems" TargetMode="External"/><Relationship Id="rId5" Type="http://schemas.openxmlformats.org/officeDocument/2006/relationships/hyperlink" Target="http://www.archivi.beniculturali.it/DGA-free/Saggi/Saggi_84_I.pdf" TargetMode="External"/><Relationship Id="rId15" Type="http://schemas.openxmlformats.org/officeDocument/2006/relationships/hyperlink" Target="https://www.jlis.it/article/view/11529" TargetMode="External"/><Relationship Id="rId10" Type="http://schemas.openxmlformats.org/officeDocument/2006/relationships/hyperlink" Target="http://www.ilmondodegliarchivi.org/images/Quaderni/MdA_Quaderni_n2.pdf" TargetMode="External"/><Relationship Id="rId4" Type="http://schemas.openxmlformats.org/officeDocument/2006/relationships/hyperlink" Target="http://www.archivi.beniculturali.it/dga/uploads/documents/Saggi/Saggi_57.pdf" TargetMode="External"/><Relationship Id="rId9" Type="http://schemas.openxmlformats.org/officeDocument/2006/relationships/hyperlink" Target="http://media.regesta.com/dm_0/ANAI/anaiCMS//ANAI/000/0111/ANAI.000.0111.0010.pdf" TargetMode="External"/><Relationship Id="rId14" Type="http://schemas.openxmlformats.org/officeDocument/2006/relationships/hyperlink" Target="http://www.academia.edu/547343/Dallinventario_alla_descrizione_degli_archivi_in_ambiente_digitale_si_possono_offrire_agli_utenti_risorse_efficac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Giuva</dc:creator>
  <cp:keywords/>
  <dc:description/>
  <cp:lastModifiedBy>Linda Giuva</cp:lastModifiedBy>
  <cp:revision>15</cp:revision>
  <dcterms:created xsi:type="dcterms:W3CDTF">2019-03-13T10:03:00Z</dcterms:created>
  <dcterms:modified xsi:type="dcterms:W3CDTF">2019-04-30T07:53:00Z</dcterms:modified>
</cp:coreProperties>
</file>